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29" w:rsidRPr="00316355" w:rsidRDefault="00B14629" w:rsidP="0030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629" w:rsidRPr="00316355" w:rsidRDefault="003023A2" w:rsidP="00B146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2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315" cy="5429250"/>
            <wp:effectExtent l="0" t="0" r="6985" b="0"/>
            <wp:docPr id="1" name="Рисунок 1" descr="F: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077" cy="54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282" w:type="dxa"/>
        <w:tblLook w:val="04A0" w:firstRow="1" w:lastRow="0" w:firstColumn="1" w:lastColumn="0" w:noHBand="0" w:noVBand="1"/>
      </w:tblPr>
      <w:tblGrid>
        <w:gridCol w:w="534"/>
        <w:gridCol w:w="3873"/>
        <w:gridCol w:w="19"/>
        <w:gridCol w:w="2912"/>
        <w:gridCol w:w="1275"/>
        <w:gridCol w:w="1843"/>
        <w:gridCol w:w="2457"/>
        <w:gridCol w:w="25"/>
        <w:gridCol w:w="2344"/>
      </w:tblGrid>
      <w:tr w:rsidR="00886807" w:rsidRPr="00316355" w:rsidTr="00316355">
        <w:trPr>
          <w:trHeight w:val="139"/>
        </w:trPr>
        <w:tc>
          <w:tcPr>
            <w:tcW w:w="534" w:type="dxa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92" w:type="dxa"/>
            <w:gridSpan w:val="2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</w:t>
            </w:r>
          </w:p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</w:t>
            </w:r>
          </w:p>
        </w:tc>
        <w:tc>
          <w:tcPr>
            <w:tcW w:w="2912" w:type="dxa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Действия ,</w:t>
            </w:r>
            <w:proofErr w:type="gramEnd"/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обеспечивающие их осуществление</w:t>
            </w:r>
          </w:p>
        </w:tc>
        <w:tc>
          <w:tcPr>
            <w:tcW w:w="1275" w:type="dxa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82" w:type="dxa"/>
            <w:gridSpan w:val="2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344" w:type="dxa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результат выполнения программы</w:t>
            </w:r>
          </w:p>
        </w:tc>
      </w:tr>
      <w:tr w:rsidR="00BB4BD3" w:rsidRPr="00316355" w:rsidTr="00316355">
        <w:trPr>
          <w:trHeight w:val="139"/>
        </w:trPr>
        <w:tc>
          <w:tcPr>
            <w:tcW w:w="15282" w:type="dxa"/>
            <w:gridSpan w:val="9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1 - критерий открытости и доступности информации об организации</w:t>
            </w:r>
          </w:p>
        </w:tc>
      </w:tr>
      <w:tr w:rsidR="00886807" w:rsidRPr="00316355" w:rsidTr="00316355">
        <w:trPr>
          <w:trHeight w:val="139"/>
        </w:trPr>
        <w:tc>
          <w:tcPr>
            <w:tcW w:w="534" w:type="dxa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92" w:type="dxa"/>
            <w:gridSpan w:val="2"/>
          </w:tcPr>
          <w:p w:rsidR="00BB4BD3" w:rsidRPr="00316355" w:rsidRDefault="00BB4BD3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2912" w:type="dxa"/>
          </w:tcPr>
          <w:p w:rsidR="00BB4BD3" w:rsidRPr="00316355" w:rsidRDefault="00A97A77" w:rsidP="00A9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и качественно размещать информацию на официальном сайте МБОУ </w:t>
            </w:r>
            <w:proofErr w:type="spellStart"/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КУмарейская</w:t>
            </w:r>
            <w:proofErr w:type="spellEnd"/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 СОШ в сети «Интернет»</w:t>
            </w:r>
          </w:p>
          <w:p w:rsidR="00A97A77" w:rsidRPr="00316355" w:rsidRDefault="00A97A77" w:rsidP="00A9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Обеспечить соответствие официального сайта организации требованиям законодательства</w:t>
            </w:r>
          </w:p>
        </w:tc>
        <w:tc>
          <w:tcPr>
            <w:tcW w:w="1275" w:type="dxa"/>
          </w:tcPr>
          <w:p w:rsidR="00BB4BD3" w:rsidRPr="00316355" w:rsidRDefault="00A97A77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 – 31.12.2018г</w:t>
            </w:r>
          </w:p>
        </w:tc>
        <w:tc>
          <w:tcPr>
            <w:tcW w:w="1843" w:type="dxa"/>
          </w:tcPr>
          <w:p w:rsidR="00BB4BD3" w:rsidRPr="00316355" w:rsidRDefault="0031635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82" w:type="dxa"/>
            <w:gridSpan w:val="2"/>
          </w:tcPr>
          <w:p w:rsidR="00BB4BD3" w:rsidRPr="00316355" w:rsidRDefault="00A97A77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об организации размещена в полном объеме и доступна получателям услуг, учредителям, партнерам, потенциальным получателям услуг в общедоступных информационных ресурсах</w:t>
            </w:r>
          </w:p>
        </w:tc>
        <w:tc>
          <w:tcPr>
            <w:tcW w:w="2344" w:type="dxa"/>
          </w:tcPr>
          <w:p w:rsidR="00BB4BD3" w:rsidRPr="00316355" w:rsidRDefault="00316355" w:rsidP="0031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7A77" w:rsidRPr="00316355">
              <w:rPr>
                <w:rFonts w:ascii="Times New Roman" w:hAnsi="Times New Roman" w:cs="Times New Roman"/>
                <w:sz w:val="20"/>
                <w:szCs w:val="20"/>
              </w:rPr>
              <w:t>Рост посещаемости сайта организации</w:t>
            </w:r>
          </w:p>
          <w:p w:rsidR="00316355" w:rsidRDefault="00316355" w:rsidP="0031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A77" w:rsidRPr="00316355" w:rsidRDefault="00316355" w:rsidP="0031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97A77"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A97A77" w:rsidRPr="00316355" w:rsidRDefault="00A97A77" w:rsidP="00A9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</w:tc>
      </w:tr>
      <w:tr w:rsidR="00316355" w:rsidRPr="00316355" w:rsidTr="00316355">
        <w:trPr>
          <w:trHeight w:val="139"/>
        </w:trPr>
        <w:tc>
          <w:tcPr>
            <w:tcW w:w="534" w:type="dxa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92" w:type="dxa"/>
            <w:gridSpan w:val="2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912" w:type="dxa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Представлять в полном объеме актуальную информацию о педагогических работниках организации на официальном сайте в сети Интернет</w:t>
            </w:r>
          </w:p>
        </w:tc>
        <w:tc>
          <w:tcPr>
            <w:tcW w:w="1275" w:type="dxa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01.01.2018г-31.02.2018г</w:t>
            </w:r>
          </w:p>
        </w:tc>
        <w:tc>
          <w:tcPr>
            <w:tcW w:w="1843" w:type="dxa"/>
          </w:tcPr>
          <w:p w:rsidR="008A65E5" w:rsidRPr="00316355" w:rsidRDefault="0031635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специалист по кадрам</w:t>
            </w:r>
          </w:p>
        </w:tc>
        <w:tc>
          <w:tcPr>
            <w:tcW w:w="2482" w:type="dxa"/>
            <w:gridSpan w:val="2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о педагогических работниках организации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размещена в полном объеме и доступна получателям услуг, учредителям, партнерам, потенциальным получателям на официальном сайте организации в сети Интернет</w:t>
            </w:r>
          </w:p>
        </w:tc>
        <w:tc>
          <w:tcPr>
            <w:tcW w:w="2344" w:type="dxa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</w:tc>
      </w:tr>
      <w:tr w:rsidR="00316355" w:rsidRPr="00316355" w:rsidTr="00316355">
        <w:trPr>
          <w:trHeight w:val="139"/>
        </w:trPr>
        <w:tc>
          <w:tcPr>
            <w:tcW w:w="534" w:type="dxa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92" w:type="dxa"/>
            <w:gridSpan w:val="2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12" w:type="dxa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1. Разработать локальный акт, регламентирующий порядок взаимодействия с образовательной организацией по телефону, электронной почте, с помощью электронных сервисов, предоставляемых на официальном сайте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сети Интернет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Информировать участников 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1275" w:type="dxa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01.01.2018г – 01.02.2018г</w:t>
            </w:r>
          </w:p>
        </w:tc>
        <w:tc>
          <w:tcPr>
            <w:tcW w:w="1843" w:type="dxa"/>
          </w:tcPr>
          <w:p w:rsidR="008A65E5" w:rsidRPr="00316355" w:rsidRDefault="0031635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82" w:type="dxa"/>
            <w:gridSpan w:val="2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порядке взаимодействия с образовательной организацией по телефону, электронной почте, с помощью электронных сервисов, предоставляемых на официальном сайте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сети Интернет, в том числе наличие возможности внесения предложений, направленных на улучшение работы организации доведена до сведения всех участников отношений</w:t>
            </w:r>
          </w:p>
        </w:tc>
        <w:tc>
          <w:tcPr>
            <w:tcW w:w="2344" w:type="dxa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Рост количества обращений получателей услуг и членов их семей (по результатам мониторинга)</w:t>
            </w:r>
          </w:p>
        </w:tc>
      </w:tr>
      <w:tr w:rsidR="00316355" w:rsidRPr="00316355" w:rsidTr="00316355">
        <w:trPr>
          <w:trHeight w:val="139"/>
        </w:trPr>
        <w:tc>
          <w:tcPr>
            <w:tcW w:w="534" w:type="dxa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92" w:type="dxa"/>
            <w:gridSpan w:val="2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12" w:type="dxa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Разработать систему доступа к сведениям о ходе рассмотрения обращений, поступивших в организацию от заинтересованных граждан по телефону, по электронной почте, с помощью электронных сервисов,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Информировать всех участников отношений о возможности доступа, используя все возможные способы передачи информации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 Разработать систему учета обращений и оценки их результативности при использовании дистанционных способов взаимодействия с участниками отношений</w:t>
            </w:r>
          </w:p>
        </w:tc>
        <w:tc>
          <w:tcPr>
            <w:tcW w:w="1275" w:type="dxa"/>
          </w:tcPr>
          <w:p w:rsidR="008A65E5" w:rsidRPr="00316355" w:rsidRDefault="008A65E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 – 01.03.2018г</w:t>
            </w:r>
          </w:p>
        </w:tc>
        <w:tc>
          <w:tcPr>
            <w:tcW w:w="1843" w:type="dxa"/>
          </w:tcPr>
          <w:p w:rsidR="008A65E5" w:rsidRPr="00316355" w:rsidRDefault="00316355" w:rsidP="00B1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82" w:type="dxa"/>
            <w:gridSpan w:val="2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Информация о системе доступа сведений о ходе рассмотрения обращений, поступивших в организацию от заинтересованных граждан, доведена до сведения всех участников отношений</w:t>
            </w:r>
          </w:p>
        </w:tc>
        <w:tc>
          <w:tcPr>
            <w:tcW w:w="2344" w:type="dxa"/>
          </w:tcPr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Рост получателей услуг и членов их семей, подтверждающих получение информации в общедоступных информационных ресурсах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Рост количества обращений получателей услуг и членов их семей с предложениями об улучшении деятельности (по результатам мониторинга)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 Система учета обращений и оценки их результативности при использовании дистанционных способов взаимодействия с участниками отношений функционирует</w:t>
            </w:r>
          </w:p>
          <w:p w:rsidR="008A65E5" w:rsidRPr="00316355" w:rsidRDefault="008A65E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(отчетность организации на официальном сайте)</w:t>
            </w:r>
          </w:p>
        </w:tc>
      </w:tr>
      <w:tr w:rsidR="008A65E5" w:rsidRPr="00316355" w:rsidTr="00316355">
        <w:trPr>
          <w:trHeight w:val="139"/>
        </w:trPr>
        <w:tc>
          <w:tcPr>
            <w:tcW w:w="15282" w:type="dxa"/>
            <w:gridSpan w:val="9"/>
          </w:tcPr>
          <w:p w:rsidR="008A65E5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2 - критерий комфортности условий предоставлений услуг и доступности их получения</w:t>
            </w:r>
          </w:p>
        </w:tc>
      </w:tr>
      <w:tr w:rsidR="00985DEE" w:rsidRPr="00316355" w:rsidTr="00316355">
        <w:trPr>
          <w:trHeight w:val="139"/>
        </w:trPr>
        <w:tc>
          <w:tcPr>
            <w:tcW w:w="534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73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и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обеспечение организации</w:t>
            </w:r>
          </w:p>
        </w:tc>
        <w:tc>
          <w:tcPr>
            <w:tcW w:w="2931" w:type="dxa"/>
            <w:gridSpan w:val="2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Разработать программу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 материально-технического и информационного обеспечения организации</w:t>
            </w:r>
          </w:p>
        </w:tc>
        <w:tc>
          <w:tcPr>
            <w:tcW w:w="1275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01.01.2018г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01.09.2018г</w:t>
            </w:r>
          </w:p>
        </w:tc>
        <w:tc>
          <w:tcPr>
            <w:tcW w:w="1843" w:type="dxa"/>
          </w:tcPr>
          <w:p w:rsidR="00985DEE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457" w:type="dxa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материально-технического и информационного обеспечения организации проходит в соответствии с планом, учтены все потребности организации</w:t>
            </w:r>
          </w:p>
        </w:tc>
        <w:tc>
          <w:tcPr>
            <w:tcW w:w="2369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 получателей услуг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членов их семей, работников, партнеров, удовлетворенных уровнем материально-технического и информационного обеспечения организации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</w:tc>
      </w:tr>
      <w:tr w:rsidR="00985DEE" w:rsidRPr="00316355" w:rsidTr="00316355">
        <w:trPr>
          <w:trHeight w:val="139"/>
        </w:trPr>
        <w:tc>
          <w:tcPr>
            <w:tcW w:w="534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73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31" w:type="dxa"/>
            <w:gridSpan w:val="2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Проанализировать имеющиеся и определить необходимые условия для охраны и укрепления здоровья, учесть возможности сетевого взаимодействия с другими организациями, а также организациями – партнерами.</w:t>
            </w:r>
          </w:p>
        </w:tc>
        <w:tc>
          <w:tcPr>
            <w:tcW w:w="1275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01.01.2018г-01.09.2018г</w:t>
            </w:r>
          </w:p>
        </w:tc>
        <w:tc>
          <w:tcPr>
            <w:tcW w:w="1843" w:type="dxa"/>
          </w:tcPr>
          <w:p w:rsidR="00985DEE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57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План работы организации скорректирован, необходимые условия для охраны и укрепления здоровья, организации питания обучающихся обеспечиваются</w:t>
            </w:r>
          </w:p>
        </w:tc>
        <w:tc>
          <w:tcPr>
            <w:tcW w:w="2369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Рост получателей услуг и членов их семей, работников, партнеров, удовлетворенных условиями для охраны и укрепления здоровья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</w:tc>
      </w:tr>
      <w:tr w:rsidR="00985DEE" w:rsidRPr="00316355" w:rsidTr="00316355">
        <w:trPr>
          <w:trHeight w:val="139"/>
        </w:trPr>
        <w:tc>
          <w:tcPr>
            <w:tcW w:w="534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873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условий для индивидуальной работы с обучающимися</w:t>
            </w:r>
          </w:p>
        </w:tc>
        <w:tc>
          <w:tcPr>
            <w:tcW w:w="2931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Изучить потребности организации по обеспечению необходимых условий для индивидуальной работы с обучающимися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275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01.01.2018г-01.09.2018г</w:t>
            </w:r>
          </w:p>
        </w:tc>
        <w:tc>
          <w:tcPr>
            <w:tcW w:w="1843" w:type="dxa"/>
          </w:tcPr>
          <w:p w:rsidR="00985DEE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57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План работы организации скорректирован, необходимые условия для индивидуальной работы с обучающимися обеспечиваются</w:t>
            </w:r>
          </w:p>
        </w:tc>
        <w:tc>
          <w:tcPr>
            <w:tcW w:w="2369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Рост получателей услуг и членов их семей, работников, партнеров, удовлетворенных условиями индивидуальной работы с обучающимися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</w:tc>
      </w:tr>
      <w:tr w:rsidR="00985DEE" w:rsidRPr="00316355" w:rsidTr="00316355">
        <w:trPr>
          <w:trHeight w:val="139"/>
        </w:trPr>
        <w:tc>
          <w:tcPr>
            <w:tcW w:w="534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873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2931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Изучить потребности получателей услуг, в том числе потенциальных, в дополнительных образовательных программах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275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01.05.2018г-01.09.2018г</w:t>
            </w:r>
          </w:p>
        </w:tc>
        <w:tc>
          <w:tcPr>
            <w:tcW w:w="1843" w:type="dxa"/>
          </w:tcPr>
          <w:p w:rsidR="00985DEE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57" w:type="dxa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План работы организации скорректирован, необходимые условия для расширения спектра образовательных программ обеспечиваются.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услуг информированы о целях, задачах, принципах и подходах к формированию образовательных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программ, реализуемых образовательной организацией</w:t>
            </w:r>
          </w:p>
        </w:tc>
        <w:tc>
          <w:tcPr>
            <w:tcW w:w="2369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Рост получателей услуг и членов их семей, подтверждающих получение информации о дополнительных образовательных программах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2. Рост количества обращений получателей услуг и членов их семей с целью получения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услуг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 Рост количества организаций-партнеров</w:t>
            </w:r>
          </w:p>
        </w:tc>
      </w:tr>
      <w:tr w:rsidR="00985DEE" w:rsidRPr="00316355" w:rsidTr="00316355">
        <w:trPr>
          <w:trHeight w:val="139"/>
        </w:trPr>
        <w:tc>
          <w:tcPr>
            <w:tcW w:w="534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873" w:type="dxa"/>
          </w:tcPr>
          <w:p w:rsidR="00985DEE" w:rsidRPr="00316355" w:rsidRDefault="00985DEE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931" w:type="dxa"/>
            <w:gridSpan w:val="2"/>
          </w:tcPr>
          <w:p w:rsidR="00985DEE" w:rsidRPr="00316355" w:rsidRDefault="00985DEE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 и других массовых мероприятиях</w:t>
            </w:r>
          </w:p>
        </w:tc>
        <w:tc>
          <w:tcPr>
            <w:tcW w:w="1275" w:type="dxa"/>
          </w:tcPr>
          <w:p w:rsidR="00985DEE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01.05.2018г-01.09.2018г</w:t>
            </w:r>
          </w:p>
        </w:tc>
        <w:tc>
          <w:tcPr>
            <w:tcW w:w="1843" w:type="dxa"/>
          </w:tcPr>
          <w:p w:rsidR="00985DEE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57" w:type="dxa"/>
          </w:tcPr>
          <w:p w:rsidR="00985DEE" w:rsidRPr="00316355" w:rsidRDefault="00494CA3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План работы организации скорректирован, необходимые условия развития творческих способностей и интересов обучающихся обеспечиваются</w:t>
            </w:r>
          </w:p>
        </w:tc>
        <w:tc>
          <w:tcPr>
            <w:tcW w:w="2369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Рост получателей услуг и членов их семей, подтверждающих получение информации возможности развития творческих способностей и интересов обучающихся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Рост количества обращений получателей услуг и членов их семей с целью получения образовательных услуг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985DEE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 Рост количества организаций-партнеров</w:t>
            </w:r>
          </w:p>
        </w:tc>
      </w:tr>
      <w:tr w:rsidR="00494CA3" w:rsidRPr="00316355" w:rsidTr="00316355">
        <w:trPr>
          <w:trHeight w:val="139"/>
        </w:trPr>
        <w:tc>
          <w:tcPr>
            <w:tcW w:w="534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873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оказания обучающимся и воспитанникам психолого-педагогической, медицинской и социальной помощи</w:t>
            </w:r>
          </w:p>
        </w:tc>
        <w:tc>
          <w:tcPr>
            <w:tcW w:w="2931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Разработать алгоритм действий для получателей услуг при возникновении необходимости получении психолого-педагогической, медицинской и социальной помощи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2.Информировать всех участников отношений о возможности получения помощи</w:t>
            </w:r>
          </w:p>
        </w:tc>
        <w:tc>
          <w:tcPr>
            <w:tcW w:w="1275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01.05.2018г-01.09.2018г</w:t>
            </w:r>
          </w:p>
        </w:tc>
        <w:tc>
          <w:tcPr>
            <w:tcW w:w="1843" w:type="dxa"/>
          </w:tcPr>
          <w:p w:rsidR="00494CA3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заместители, социальный педагог, педагог-психолог, медицинский работник</w:t>
            </w:r>
          </w:p>
        </w:tc>
        <w:tc>
          <w:tcPr>
            <w:tcW w:w="2457" w:type="dxa"/>
          </w:tcPr>
          <w:p w:rsidR="00494CA3" w:rsidRPr="00316355" w:rsidRDefault="00494CA3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Разработан алгоритм действий для получателей услуг при возникновении необходимости получении психолого-педагогической, медицинской и социальной помощи.</w:t>
            </w:r>
          </w:p>
          <w:p w:rsidR="00494CA3" w:rsidRPr="00316355" w:rsidRDefault="00494CA3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отношений информированы, в том числе используя Интернет-ресурсы, информационные стенды организации и ее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партнеров, о возможности получения помощи</w:t>
            </w:r>
          </w:p>
        </w:tc>
        <w:tc>
          <w:tcPr>
            <w:tcW w:w="2369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Рост получателей услуг и членов их семей, подтверждающих получение информации возможности получении психолого-педагогической, медицинской и социальной помощи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Рост количества обращений получателей услуг и членов их семей с целью получения помощи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результатам мониторинга)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 Рост количества организаций-партнеров</w:t>
            </w:r>
          </w:p>
        </w:tc>
      </w:tr>
      <w:tr w:rsidR="00494CA3" w:rsidRPr="00316355" w:rsidTr="00316355">
        <w:trPr>
          <w:trHeight w:val="139"/>
        </w:trPr>
        <w:tc>
          <w:tcPr>
            <w:tcW w:w="534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73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Наличие условий организации обучения и воспитания обучающихся и воспитанников с ограниченными возможностями здоровья и инвалидов</w:t>
            </w:r>
          </w:p>
        </w:tc>
        <w:tc>
          <w:tcPr>
            <w:tcW w:w="2931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имеющиеся условия организации обучения и воспитания обучающихся с ограниченными возможностями здоровья и инвалидов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275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01.01.2018г-31.12.2018г</w:t>
            </w:r>
          </w:p>
        </w:tc>
        <w:tc>
          <w:tcPr>
            <w:tcW w:w="1843" w:type="dxa"/>
          </w:tcPr>
          <w:p w:rsidR="00494CA3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57" w:type="dxa"/>
          </w:tcPr>
          <w:p w:rsidR="00494CA3" w:rsidRPr="00316355" w:rsidRDefault="00494CA3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План работы организации скорректирован, необходимые условия организации обучения и воспитания обучающихся с ограниченными возможностями здоровья и инвалидов обеспечиваются</w:t>
            </w:r>
          </w:p>
        </w:tc>
        <w:tc>
          <w:tcPr>
            <w:tcW w:w="2369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Рост получателей услуг и членов их семей, подтверждающих получение информации о наличии у организации условий для обучения и воспитания обучающихся с ограниченными возможностями здоровья и инвалидов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Рост количества обращений получателей услуг и членов семей с целью получения образовательных услуг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(по результатам мониторинга)</w:t>
            </w:r>
          </w:p>
        </w:tc>
      </w:tr>
      <w:tr w:rsidR="00494CA3" w:rsidRPr="00316355" w:rsidTr="00316355">
        <w:trPr>
          <w:trHeight w:val="139"/>
        </w:trPr>
        <w:tc>
          <w:tcPr>
            <w:tcW w:w="15282" w:type="dxa"/>
            <w:gridSpan w:val="9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 - критерий доброжелательности, вежливости, компетентности работников организации</w:t>
            </w:r>
          </w:p>
        </w:tc>
      </w:tr>
      <w:tr w:rsidR="00494CA3" w:rsidRPr="00316355" w:rsidTr="00316355">
        <w:trPr>
          <w:trHeight w:val="139"/>
        </w:trPr>
        <w:tc>
          <w:tcPr>
            <w:tcW w:w="534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73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2931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Разработать программу мониторинга удовлетворенности работников</w:t>
            </w:r>
          </w:p>
        </w:tc>
        <w:tc>
          <w:tcPr>
            <w:tcW w:w="1275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01.05.2018г-01.09.2018г</w:t>
            </w:r>
          </w:p>
        </w:tc>
        <w:tc>
          <w:tcPr>
            <w:tcW w:w="1843" w:type="dxa"/>
          </w:tcPr>
          <w:p w:rsidR="00494CA3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педагог-психолог</w:t>
            </w:r>
          </w:p>
        </w:tc>
        <w:tc>
          <w:tcPr>
            <w:tcW w:w="2457" w:type="dxa"/>
          </w:tcPr>
          <w:p w:rsidR="00494CA3" w:rsidRPr="00316355" w:rsidRDefault="00494CA3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Соответствие качеств сотрудников коллектива Кодексу этики педагогического работника.</w:t>
            </w:r>
          </w:p>
        </w:tc>
        <w:tc>
          <w:tcPr>
            <w:tcW w:w="2369" w:type="dxa"/>
            <w:gridSpan w:val="2"/>
          </w:tcPr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Повышение уровня удовлетворенности работников и получателей услуг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(регулярный мониторинг удовлетворенности)</w:t>
            </w:r>
          </w:p>
          <w:p w:rsidR="00494CA3" w:rsidRPr="00316355" w:rsidRDefault="00494CA3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 Повышение личностных компетенций сотрудников</w:t>
            </w:r>
          </w:p>
        </w:tc>
      </w:tr>
      <w:tr w:rsidR="00494CA3" w:rsidRPr="00316355" w:rsidTr="00316355">
        <w:trPr>
          <w:trHeight w:val="139"/>
        </w:trPr>
        <w:tc>
          <w:tcPr>
            <w:tcW w:w="534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73" w:type="dxa"/>
          </w:tcPr>
          <w:p w:rsidR="00494CA3" w:rsidRPr="00316355" w:rsidRDefault="00494CA3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2931" w:type="dxa"/>
            <w:gridSpan w:val="2"/>
          </w:tcPr>
          <w:p w:rsidR="00494CA3" w:rsidRPr="00316355" w:rsidRDefault="00886807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разместить в открытом доступе перспективный план повышения квалификации сотрудников,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переподготовки, учитывая потребности организации</w:t>
            </w:r>
          </w:p>
        </w:tc>
        <w:tc>
          <w:tcPr>
            <w:tcW w:w="1275" w:type="dxa"/>
          </w:tcPr>
          <w:p w:rsidR="00494CA3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01.05.2018г-01.09.2018г</w:t>
            </w:r>
          </w:p>
        </w:tc>
        <w:tc>
          <w:tcPr>
            <w:tcW w:w="1843" w:type="dxa"/>
          </w:tcPr>
          <w:p w:rsidR="00494CA3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</w:t>
            </w:r>
          </w:p>
        </w:tc>
        <w:tc>
          <w:tcPr>
            <w:tcW w:w="2457" w:type="dxa"/>
          </w:tcPr>
          <w:p w:rsidR="00494CA3" w:rsidRPr="00316355" w:rsidRDefault="00886807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квалификации сотрудников соответствует профессиональным стандартам работников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369" w:type="dxa"/>
            <w:gridSpan w:val="2"/>
          </w:tcPr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профессионального мастерства работников</w:t>
            </w:r>
          </w:p>
          <w:p w:rsidR="00494CA3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(благоприятный микроклимат в </w:t>
            </w: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коллективе, высокий уровень удовлетворенности участников отношений, повышение уровня достижений обучающихся)</w:t>
            </w:r>
          </w:p>
        </w:tc>
      </w:tr>
      <w:tr w:rsidR="00886807" w:rsidRPr="00316355" w:rsidTr="00316355">
        <w:trPr>
          <w:trHeight w:val="139"/>
        </w:trPr>
        <w:tc>
          <w:tcPr>
            <w:tcW w:w="15282" w:type="dxa"/>
            <w:gridSpan w:val="9"/>
          </w:tcPr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4 - критерий удовлетворенности качеством оказания услуг</w:t>
            </w:r>
          </w:p>
        </w:tc>
      </w:tr>
      <w:tr w:rsidR="00886807" w:rsidRPr="00316355" w:rsidTr="00316355">
        <w:trPr>
          <w:trHeight w:val="139"/>
        </w:trPr>
        <w:tc>
          <w:tcPr>
            <w:tcW w:w="534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73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2931" w:type="dxa"/>
            <w:gridSpan w:val="2"/>
          </w:tcPr>
          <w:p w:rsidR="00886807" w:rsidRPr="00316355" w:rsidRDefault="00886807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регулярного мониторинга удовлетворенности условиями предоставления услуг</w:t>
            </w:r>
          </w:p>
        </w:tc>
        <w:tc>
          <w:tcPr>
            <w:tcW w:w="1275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01.01.2018г-31.12.2018г</w:t>
            </w:r>
          </w:p>
        </w:tc>
        <w:tc>
          <w:tcPr>
            <w:tcW w:w="1843" w:type="dxa"/>
          </w:tcPr>
          <w:p w:rsidR="00886807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57" w:type="dxa"/>
          </w:tcPr>
          <w:p w:rsidR="00886807" w:rsidRPr="00316355" w:rsidRDefault="00886807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Создана система регулярного мониторинга (опросы, интервьюирование, анкетирование с использование личных контактов и дистанционных форм взаимодействия)</w:t>
            </w:r>
          </w:p>
        </w:tc>
        <w:tc>
          <w:tcPr>
            <w:tcW w:w="2369" w:type="dxa"/>
            <w:gridSpan w:val="2"/>
          </w:tcPr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1.Повышение качества материально-технических условий оказания услуг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(регулярный мониторинг удовлетворенности)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2.Рост получателей, удовлетворенных качеством материально-технического обеспечения организации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(регулярный мониторинг удовлетворенности)</w:t>
            </w:r>
          </w:p>
        </w:tc>
      </w:tr>
      <w:tr w:rsidR="00886807" w:rsidRPr="00316355" w:rsidTr="00316355">
        <w:trPr>
          <w:trHeight w:val="5429"/>
        </w:trPr>
        <w:tc>
          <w:tcPr>
            <w:tcW w:w="534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873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2931" w:type="dxa"/>
            <w:gridSpan w:val="2"/>
          </w:tcPr>
          <w:p w:rsidR="00886807" w:rsidRPr="00316355" w:rsidRDefault="00886807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регулярного мониторинга удовлетворенности качеством предоставления услуг</w:t>
            </w:r>
          </w:p>
        </w:tc>
        <w:tc>
          <w:tcPr>
            <w:tcW w:w="1275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01.01.2018г-01.09.2018г</w:t>
            </w:r>
          </w:p>
        </w:tc>
        <w:tc>
          <w:tcPr>
            <w:tcW w:w="1843" w:type="dxa"/>
          </w:tcPr>
          <w:p w:rsidR="00886807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57" w:type="dxa"/>
          </w:tcPr>
          <w:p w:rsidR="00886807" w:rsidRPr="00316355" w:rsidRDefault="00886807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Создана система регулярного мониторинга (опросы, интервьюирование, анкетирование с использование личных контактов и дистанционных форм взаимодействия)</w:t>
            </w:r>
          </w:p>
        </w:tc>
        <w:tc>
          <w:tcPr>
            <w:tcW w:w="2369" w:type="dxa"/>
            <w:gridSpan w:val="2"/>
          </w:tcPr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1.Повышение качества оказания услуг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(регулярный мониторинг удовлетворенности)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2.Рост получателей, удовлетворенных качеством предоставления образовательных услуг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(регулярный мониторинг удовлетворенности)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3.Повышение уровня компетенций у получателей услуг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(регулярный мониторинг удовлетворенности)</w:t>
            </w:r>
          </w:p>
        </w:tc>
      </w:tr>
      <w:tr w:rsidR="00886807" w:rsidRPr="00316355" w:rsidTr="00316355">
        <w:trPr>
          <w:trHeight w:val="2867"/>
        </w:trPr>
        <w:tc>
          <w:tcPr>
            <w:tcW w:w="534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873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2931" w:type="dxa"/>
            <w:gridSpan w:val="2"/>
          </w:tcPr>
          <w:p w:rsidR="00886807" w:rsidRPr="00316355" w:rsidRDefault="00886807" w:rsidP="0049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регулярного мониторинга востребованности организации в социуме</w:t>
            </w:r>
          </w:p>
        </w:tc>
        <w:tc>
          <w:tcPr>
            <w:tcW w:w="1275" w:type="dxa"/>
          </w:tcPr>
          <w:p w:rsidR="00886807" w:rsidRPr="00316355" w:rsidRDefault="00886807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01.01.2018г-01.09.2018г</w:t>
            </w:r>
          </w:p>
        </w:tc>
        <w:tc>
          <w:tcPr>
            <w:tcW w:w="1843" w:type="dxa"/>
          </w:tcPr>
          <w:p w:rsidR="00886807" w:rsidRPr="00316355" w:rsidRDefault="00316355" w:rsidP="008A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57" w:type="dxa"/>
          </w:tcPr>
          <w:p w:rsidR="00886807" w:rsidRPr="00316355" w:rsidRDefault="00886807" w:rsidP="009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Создана система регулярного мониторинга (опросы, интервьюирование, анкетирование с использование личных контактов и дистанционных форм взаимодействия)</w:t>
            </w:r>
          </w:p>
        </w:tc>
        <w:tc>
          <w:tcPr>
            <w:tcW w:w="2369" w:type="dxa"/>
            <w:gridSpan w:val="2"/>
          </w:tcPr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1. Рост получателей услуг, в том числе удовлетворенных качеством предоставления образовательных услуг</w:t>
            </w:r>
          </w:p>
          <w:p w:rsidR="00886807" w:rsidRPr="00316355" w:rsidRDefault="00886807" w:rsidP="0088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55">
              <w:rPr>
                <w:rFonts w:ascii="Times New Roman" w:hAnsi="Times New Roman" w:cs="Times New Roman"/>
                <w:sz w:val="20"/>
                <w:szCs w:val="20"/>
              </w:rPr>
              <w:t xml:space="preserve">(регулярный </w:t>
            </w:r>
            <w:proofErr w:type="gramStart"/>
            <w:r w:rsidRPr="00316355">
              <w:rPr>
                <w:rFonts w:ascii="Times New Roman" w:hAnsi="Times New Roman" w:cs="Times New Roman"/>
                <w:sz w:val="20"/>
                <w:szCs w:val="20"/>
              </w:rPr>
              <w:t>мониторинг )</w:t>
            </w:r>
            <w:proofErr w:type="gramEnd"/>
          </w:p>
        </w:tc>
      </w:tr>
    </w:tbl>
    <w:p w:rsidR="00130579" w:rsidRDefault="00130579" w:rsidP="00316355"/>
    <w:sectPr w:rsidR="00130579" w:rsidSect="00DA1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05D"/>
    <w:multiLevelType w:val="hybridMultilevel"/>
    <w:tmpl w:val="88989754"/>
    <w:lvl w:ilvl="0" w:tplc="BDDC47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8F1"/>
    <w:multiLevelType w:val="hybridMultilevel"/>
    <w:tmpl w:val="9888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8CA"/>
    <w:multiLevelType w:val="hybridMultilevel"/>
    <w:tmpl w:val="C320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B"/>
    <w:rsid w:val="00130579"/>
    <w:rsid w:val="0019393A"/>
    <w:rsid w:val="003023A2"/>
    <w:rsid w:val="00316355"/>
    <w:rsid w:val="00494CA3"/>
    <w:rsid w:val="00886807"/>
    <w:rsid w:val="008A65E5"/>
    <w:rsid w:val="00985DEE"/>
    <w:rsid w:val="00A97A77"/>
    <w:rsid w:val="00B14629"/>
    <w:rsid w:val="00B46D8B"/>
    <w:rsid w:val="00BB4BD3"/>
    <w:rsid w:val="00CB6A96"/>
    <w:rsid w:val="00D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71BD-BFF4-458B-B2C5-2711A3E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2017-12-11T13:07:00Z</dcterms:created>
  <dcterms:modified xsi:type="dcterms:W3CDTF">2017-12-12T02:14:00Z</dcterms:modified>
</cp:coreProperties>
</file>